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EC3B" w14:textId="486450BA" w:rsidR="004C3AC2" w:rsidRDefault="004C3AC2" w:rsidP="00A378FC">
      <w:pPr>
        <w:jc w:val="both"/>
        <w:rPr>
          <w:iCs/>
          <w:sz w:val="22"/>
          <w:szCs w:val="22"/>
        </w:rPr>
      </w:pPr>
    </w:p>
    <w:p w14:paraId="19AFF938" w14:textId="561E8C37" w:rsidR="00430038" w:rsidRPr="0060452B" w:rsidRDefault="00430038" w:rsidP="009A48C0">
      <w:pPr>
        <w:ind w:left="5387"/>
        <w:rPr>
          <w:b/>
          <w:bCs/>
          <w:sz w:val="22"/>
          <w:szCs w:val="22"/>
        </w:rPr>
      </w:pPr>
      <w:r w:rsidRPr="0060452B">
        <w:rPr>
          <w:b/>
          <w:bCs/>
          <w:sz w:val="22"/>
          <w:szCs w:val="22"/>
        </w:rPr>
        <w:t xml:space="preserve">Carcassonne, </w:t>
      </w:r>
      <w:r w:rsidRPr="005E51ED">
        <w:rPr>
          <w:b/>
          <w:bCs/>
          <w:sz w:val="22"/>
          <w:szCs w:val="22"/>
        </w:rPr>
        <w:t>le</w:t>
      </w:r>
      <w:r w:rsidR="00F10CE7">
        <w:rPr>
          <w:b/>
          <w:bCs/>
          <w:sz w:val="22"/>
          <w:szCs w:val="22"/>
        </w:rPr>
        <w:t xml:space="preserve"> </w:t>
      </w:r>
      <w:r w:rsidR="00F10CE7">
        <w:rPr>
          <w:b/>
          <w:bCs/>
          <w:sz w:val="22"/>
          <w:szCs w:val="22"/>
        </w:rPr>
        <w:fldChar w:fldCharType="begin"/>
      </w:r>
      <w:r w:rsidR="00F10CE7">
        <w:rPr>
          <w:b/>
          <w:bCs/>
          <w:sz w:val="22"/>
          <w:szCs w:val="22"/>
        </w:rPr>
        <w:instrText xml:space="preserve"> TIME \@ "d MMMM yyyy" </w:instrText>
      </w:r>
      <w:r w:rsidR="00F10CE7">
        <w:rPr>
          <w:b/>
          <w:bCs/>
          <w:sz w:val="22"/>
          <w:szCs w:val="22"/>
        </w:rPr>
        <w:fldChar w:fldCharType="separate"/>
      </w:r>
      <w:r w:rsidR="007E74FF">
        <w:rPr>
          <w:b/>
          <w:bCs/>
          <w:noProof/>
          <w:sz w:val="22"/>
          <w:szCs w:val="22"/>
        </w:rPr>
        <w:t>10 mars 2026</w:t>
      </w:r>
      <w:r w:rsidR="00F10CE7">
        <w:rPr>
          <w:b/>
          <w:bCs/>
          <w:sz w:val="22"/>
          <w:szCs w:val="22"/>
        </w:rPr>
        <w:fldChar w:fldCharType="end"/>
      </w:r>
    </w:p>
    <w:p w14:paraId="65525975" w14:textId="77777777" w:rsidR="0036299A" w:rsidRDefault="0036299A" w:rsidP="004D4C4F">
      <w:pPr>
        <w:ind w:left="5387"/>
        <w:rPr>
          <w:b/>
          <w:bCs/>
          <w:sz w:val="22"/>
          <w:szCs w:val="22"/>
        </w:rPr>
      </w:pPr>
    </w:p>
    <w:p w14:paraId="17E21776" w14:textId="77777777" w:rsidR="00B264E9" w:rsidRDefault="00B264E9" w:rsidP="00430038">
      <w:pPr>
        <w:ind w:left="5387"/>
        <w:rPr>
          <w:b/>
          <w:iCs/>
          <w:sz w:val="22"/>
          <w:szCs w:val="22"/>
        </w:rPr>
      </w:pPr>
    </w:p>
    <w:p w14:paraId="4E34135D" w14:textId="535597D7" w:rsidR="00B264E9" w:rsidRDefault="00640DF4" w:rsidP="00430038">
      <w:pPr>
        <w:ind w:left="538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NOTE</w:t>
      </w:r>
    </w:p>
    <w:p w14:paraId="15AEF57D" w14:textId="740C82D7" w:rsidR="00640DF4" w:rsidRDefault="00640DF4" w:rsidP="00430038">
      <w:pPr>
        <w:ind w:left="5387"/>
        <w:rPr>
          <w:b/>
          <w:iCs/>
          <w:sz w:val="22"/>
          <w:szCs w:val="22"/>
        </w:rPr>
      </w:pPr>
    </w:p>
    <w:p w14:paraId="1F04686B" w14:textId="705BE634" w:rsidR="00640DF4" w:rsidRDefault="00640DF4" w:rsidP="00430038">
      <w:pPr>
        <w:ind w:left="538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</w:t>
      </w:r>
      <w:bookmarkStart w:id="0" w:name="_GoBack"/>
      <w:bookmarkEnd w:id="0"/>
    </w:p>
    <w:p w14:paraId="109B3E46" w14:textId="2EB0ADC4" w:rsidR="00640DF4" w:rsidRDefault="00640DF4" w:rsidP="00430038">
      <w:pPr>
        <w:ind w:left="5387"/>
        <w:rPr>
          <w:b/>
          <w:iCs/>
          <w:sz w:val="22"/>
          <w:szCs w:val="22"/>
        </w:rPr>
      </w:pPr>
    </w:p>
    <w:p w14:paraId="4B0703BB" w14:textId="710AA06A" w:rsidR="00640DF4" w:rsidRDefault="00640DF4" w:rsidP="00430038">
      <w:pPr>
        <w:ind w:left="538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L’attention du personnel municipal</w:t>
      </w:r>
    </w:p>
    <w:p w14:paraId="71A012D0" w14:textId="77777777" w:rsidR="00B264E9" w:rsidRDefault="00B264E9" w:rsidP="00430038">
      <w:pPr>
        <w:ind w:left="5387"/>
        <w:rPr>
          <w:b/>
          <w:iCs/>
          <w:sz w:val="22"/>
          <w:szCs w:val="22"/>
        </w:rPr>
      </w:pPr>
    </w:p>
    <w:p w14:paraId="5B30EAB5" w14:textId="77777777" w:rsidR="00B264E9" w:rsidRDefault="00B264E9" w:rsidP="00430038">
      <w:pPr>
        <w:ind w:left="5387"/>
        <w:rPr>
          <w:b/>
          <w:iCs/>
          <w:sz w:val="22"/>
          <w:szCs w:val="22"/>
        </w:rPr>
      </w:pPr>
    </w:p>
    <w:p w14:paraId="34ABDDAD" w14:textId="77777777" w:rsidR="00B264E9" w:rsidRDefault="00B264E9" w:rsidP="00430038">
      <w:pPr>
        <w:ind w:left="5387"/>
        <w:rPr>
          <w:b/>
          <w:iCs/>
          <w:sz w:val="22"/>
          <w:szCs w:val="22"/>
        </w:rPr>
      </w:pPr>
    </w:p>
    <w:p w14:paraId="2EEB0BB2" w14:textId="7EA90182" w:rsidR="00C33F10" w:rsidRDefault="003628D8" w:rsidP="00430038">
      <w:pPr>
        <w:ind w:left="538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</w:p>
    <w:p w14:paraId="2634A44E" w14:textId="77777777" w:rsidR="00430038" w:rsidRDefault="00430038" w:rsidP="00430038"/>
    <w:p w14:paraId="4C900107" w14:textId="77777777" w:rsidR="00430038" w:rsidRPr="009A48C0" w:rsidRDefault="00430038" w:rsidP="00430038">
      <w:pPr>
        <w:ind w:left="5103"/>
        <w:rPr>
          <w:sz w:val="18"/>
        </w:rPr>
      </w:pPr>
    </w:p>
    <w:p w14:paraId="08658ADF" w14:textId="77777777" w:rsidR="00640DF4" w:rsidRDefault="00640DF4" w:rsidP="00640DF4">
      <w:pPr>
        <w:tabs>
          <w:tab w:val="left" w:pos="708"/>
          <w:tab w:val="left" w:pos="1416"/>
          <w:tab w:val="left" w:pos="2124"/>
        </w:tabs>
        <w:ind w:right="-5147"/>
        <w:jc w:val="both"/>
        <w:rPr>
          <w:b/>
          <w:bCs/>
        </w:rPr>
      </w:pPr>
      <w:r w:rsidRPr="00D9692A">
        <w:rPr>
          <w:b/>
          <w:bCs/>
        </w:rPr>
        <w:t>Pôle Ressources et Moyens généraux/Direction des Ressources Humaines</w:t>
      </w:r>
    </w:p>
    <w:p w14:paraId="3A8D3E51" w14:textId="33543F42" w:rsidR="00640DF4" w:rsidRPr="001F4E1F" w:rsidRDefault="00640DF4" w:rsidP="00640DF4">
      <w:pPr>
        <w:tabs>
          <w:tab w:val="left" w:pos="708"/>
          <w:tab w:val="left" w:pos="1416"/>
          <w:tab w:val="left" w:pos="2124"/>
        </w:tabs>
        <w:ind w:right="-5147"/>
        <w:jc w:val="both"/>
        <w:rPr>
          <w:b/>
          <w:bCs/>
        </w:rPr>
      </w:pPr>
      <w:r w:rsidRPr="00D9692A">
        <w:t>Affaire suivie par </w:t>
      </w:r>
      <w:r>
        <w:t>Annick GOMES</w:t>
      </w:r>
    </w:p>
    <w:p w14:paraId="5039E539" w14:textId="169E2C60" w:rsidR="00640DF4" w:rsidRDefault="00640DF4" w:rsidP="00640DF4">
      <w:pPr>
        <w:jc w:val="both"/>
      </w:pPr>
      <w:r>
        <w:t>Assistante de Direction</w:t>
      </w:r>
    </w:p>
    <w:p w14:paraId="579C70D5" w14:textId="5C02A94E" w:rsidR="00640DF4" w:rsidRPr="00D9692A" w:rsidRDefault="00640DF4" w:rsidP="00640DF4">
      <w:pPr>
        <w:jc w:val="both"/>
      </w:pPr>
      <w:r w:rsidRPr="00D9692A">
        <w:t>Tél : 04.68.77.</w:t>
      </w:r>
      <w:r>
        <w:t>71.45</w:t>
      </w:r>
    </w:p>
    <w:p w14:paraId="78B31028" w14:textId="65D32435" w:rsidR="00640DF4" w:rsidRDefault="00640DF4" w:rsidP="00640DF4">
      <w:pPr>
        <w:jc w:val="both"/>
      </w:pPr>
      <w:r w:rsidRPr="00D9692A">
        <w:t>Courriels :</w:t>
      </w:r>
      <w:r>
        <w:t xml:space="preserve"> </w:t>
      </w:r>
      <w:hyperlink r:id="rId8" w:history="1">
        <w:r w:rsidRPr="00AC66EF">
          <w:rPr>
            <w:rStyle w:val="Lienhypertexte"/>
          </w:rPr>
          <w:t>annick.gomes@mairie-carcassonne.fr</w:t>
        </w:r>
      </w:hyperlink>
    </w:p>
    <w:p w14:paraId="1732AED2" w14:textId="77777777" w:rsidR="00640DF4" w:rsidRDefault="00640DF4" w:rsidP="00640DF4">
      <w:pPr>
        <w:jc w:val="both"/>
      </w:pPr>
    </w:p>
    <w:p w14:paraId="13531A56" w14:textId="77777777" w:rsidR="00B264E9" w:rsidRPr="001328EE" w:rsidRDefault="00B264E9" w:rsidP="00B264E9">
      <w:pPr>
        <w:jc w:val="both"/>
        <w:rPr>
          <w:sz w:val="22"/>
          <w:szCs w:val="22"/>
        </w:rPr>
      </w:pPr>
    </w:p>
    <w:p w14:paraId="762610CF" w14:textId="41FBF4CF" w:rsidR="00B264E9" w:rsidRDefault="00B264E9" w:rsidP="00B264E9">
      <w:pPr>
        <w:jc w:val="both"/>
        <w:rPr>
          <w:sz w:val="22"/>
          <w:szCs w:val="22"/>
        </w:rPr>
      </w:pPr>
    </w:p>
    <w:p w14:paraId="79EB8249" w14:textId="77777777" w:rsidR="00640DF4" w:rsidRPr="001328EE" w:rsidRDefault="00640DF4" w:rsidP="00B264E9">
      <w:pPr>
        <w:jc w:val="both"/>
        <w:rPr>
          <w:sz w:val="22"/>
          <w:szCs w:val="22"/>
        </w:rPr>
      </w:pPr>
    </w:p>
    <w:p w14:paraId="0F4AB684" w14:textId="689EAA8E" w:rsidR="000D42B5" w:rsidRPr="00640DF4" w:rsidRDefault="000D42B5" w:rsidP="00640DF4">
      <w:pPr>
        <w:jc w:val="both"/>
        <w:rPr>
          <w:sz w:val="22"/>
        </w:rPr>
      </w:pPr>
      <w:r w:rsidRPr="00640DF4">
        <w:rPr>
          <w:sz w:val="22"/>
        </w:rPr>
        <w:t>Le personnel communal est informé qu’il est autorisé à se rendre à la collecte de sang organisée par l’Etablissement Français du Sang qui se déroulera le :</w:t>
      </w:r>
    </w:p>
    <w:p w14:paraId="4048AD0F" w14:textId="77777777" w:rsidR="000D42B5" w:rsidRPr="00640DF4" w:rsidRDefault="000D42B5" w:rsidP="000D42B5">
      <w:pPr>
        <w:jc w:val="both"/>
        <w:rPr>
          <w:sz w:val="22"/>
        </w:rPr>
      </w:pPr>
      <w:r w:rsidRPr="00640DF4">
        <w:rPr>
          <w:sz w:val="22"/>
        </w:rPr>
        <w:tab/>
      </w:r>
    </w:p>
    <w:p w14:paraId="3F2400C0" w14:textId="77777777" w:rsidR="000D42B5" w:rsidRPr="00640DF4" w:rsidRDefault="000D42B5" w:rsidP="000D42B5">
      <w:pPr>
        <w:jc w:val="both"/>
        <w:rPr>
          <w:sz w:val="22"/>
        </w:rPr>
      </w:pPr>
      <w:r w:rsidRPr="00640DF4">
        <w:rPr>
          <w:sz w:val="22"/>
        </w:rPr>
        <w:tab/>
      </w:r>
    </w:p>
    <w:p w14:paraId="633D9998" w14:textId="02823554" w:rsidR="000D42B5" w:rsidRPr="007E74FF" w:rsidRDefault="00626A32" w:rsidP="000D42B5">
      <w:pPr>
        <w:pStyle w:val="Titre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74FF">
        <w:rPr>
          <w:rFonts w:ascii="Times New Roman" w:hAnsi="Times New Roman" w:cs="Times New Roman"/>
          <w:b/>
          <w:color w:val="auto"/>
          <w:sz w:val="24"/>
          <w:szCs w:val="24"/>
        </w:rPr>
        <w:t>MARDI 14 AVRIL 2026</w:t>
      </w:r>
    </w:p>
    <w:p w14:paraId="4D3A3FDF" w14:textId="3526702C" w:rsidR="000D42B5" w:rsidRPr="007E74FF" w:rsidRDefault="007E74FF" w:rsidP="000D42B5">
      <w:pPr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de</w:t>
      </w:r>
      <w:proofErr w:type="gramEnd"/>
      <w:r w:rsidR="00640DF4" w:rsidRPr="007E74FF">
        <w:rPr>
          <w:b/>
          <w:i/>
          <w:sz w:val="24"/>
          <w:szCs w:val="24"/>
        </w:rPr>
        <w:t xml:space="preserve"> </w:t>
      </w:r>
      <w:r w:rsidR="000D42B5" w:rsidRPr="007E74FF">
        <w:rPr>
          <w:b/>
          <w:i/>
          <w:sz w:val="24"/>
          <w:szCs w:val="24"/>
        </w:rPr>
        <w:t>9</w:t>
      </w:r>
      <w:r w:rsidR="00640DF4" w:rsidRPr="007E74FF">
        <w:rPr>
          <w:b/>
          <w:i/>
          <w:sz w:val="24"/>
          <w:szCs w:val="24"/>
        </w:rPr>
        <w:t xml:space="preserve">h00 </w:t>
      </w:r>
      <w:r>
        <w:rPr>
          <w:b/>
          <w:i/>
          <w:sz w:val="24"/>
          <w:szCs w:val="24"/>
        </w:rPr>
        <w:t>à</w:t>
      </w:r>
      <w:r w:rsidR="00640DF4" w:rsidRPr="007E74FF">
        <w:rPr>
          <w:b/>
          <w:i/>
          <w:sz w:val="24"/>
          <w:szCs w:val="24"/>
        </w:rPr>
        <w:t>12h00 et</w:t>
      </w:r>
      <w:r>
        <w:rPr>
          <w:b/>
          <w:i/>
          <w:sz w:val="24"/>
          <w:szCs w:val="24"/>
        </w:rPr>
        <w:t xml:space="preserve"> de</w:t>
      </w:r>
      <w:r w:rsidR="00640DF4" w:rsidRPr="007E74FF">
        <w:rPr>
          <w:b/>
          <w:i/>
          <w:sz w:val="24"/>
          <w:szCs w:val="24"/>
        </w:rPr>
        <w:t xml:space="preserve"> 13h30 </w:t>
      </w:r>
      <w:r>
        <w:rPr>
          <w:b/>
          <w:i/>
          <w:sz w:val="24"/>
          <w:szCs w:val="24"/>
        </w:rPr>
        <w:t>à</w:t>
      </w:r>
      <w:r w:rsidR="00640DF4" w:rsidRPr="007E74FF">
        <w:rPr>
          <w:b/>
          <w:i/>
          <w:sz w:val="24"/>
          <w:szCs w:val="24"/>
        </w:rPr>
        <w:t xml:space="preserve"> 16h30</w:t>
      </w:r>
    </w:p>
    <w:p w14:paraId="4EB13E2E" w14:textId="08E9700A" w:rsidR="000D42B5" w:rsidRPr="007E74FF" w:rsidRDefault="00640DF4" w:rsidP="000D42B5">
      <w:pPr>
        <w:pStyle w:val="Titre2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7E74F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Centre Hospitalier</w:t>
      </w:r>
      <w:r w:rsidRPr="007E74F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de Carcassonne - </w:t>
      </w:r>
      <w:r w:rsidR="000D42B5" w:rsidRPr="007E74F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Maison du Don </w:t>
      </w:r>
    </w:p>
    <w:p w14:paraId="00AB4155" w14:textId="77777777" w:rsidR="000D42B5" w:rsidRPr="007E74FF" w:rsidRDefault="000D42B5" w:rsidP="000D42B5">
      <w:pPr>
        <w:pStyle w:val="Titre2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7E74F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Pièce d’identité obligatoire pour les donneurs</w:t>
      </w:r>
    </w:p>
    <w:p w14:paraId="44F60C75" w14:textId="77777777" w:rsidR="000D42B5" w:rsidRPr="00640DF4" w:rsidRDefault="000D42B5" w:rsidP="000D42B5">
      <w:pPr>
        <w:pStyle w:val="Corpsdetexte"/>
        <w:jc w:val="center"/>
        <w:rPr>
          <w:rFonts w:ascii="Times New Roman" w:hAnsi="Times New Roman"/>
        </w:rPr>
      </w:pPr>
    </w:p>
    <w:p w14:paraId="2E48AF49" w14:textId="77777777" w:rsidR="000D42B5" w:rsidRPr="00640DF4" w:rsidRDefault="000D42B5" w:rsidP="000D42B5">
      <w:pPr>
        <w:pStyle w:val="Corpsdetexte"/>
        <w:rPr>
          <w:rFonts w:ascii="Times New Roman" w:hAnsi="Times New Roman"/>
        </w:rPr>
      </w:pPr>
    </w:p>
    <w:p w14:paraId="35794D1A" w14:textId="08468F30" w:rsidR="000D42B5" w:rsidRPr="00640DF4" w:rsidRDefault="000D42B5" w:rsidP="000D42B5">
      <w:pPr>
        <w:pStyle w:val="Corpsdetexte"/>
        <w:rPr>
          <w:rFonts w:ascii="Times New Roman" w:hAnsi="Times New Roman"/>
        </w:rPr>
      </w:pPr>
      <w:r w:rsidRPr="00640DF4">
        <w:rPr>
          <w:rFonts w:ascii="Times New Roman" w:hAnsi="Times New Roman"/>
        </w:rPr>
        <w:t xml:space="preserve">Il est rappelé qu’à cette occasion, 4 heures de récupération seront accordées aux </w:t>
      </w:r>
      <w:r w:rsidR="00640DF4">
        <w:rPr>
          <w:rFonts w:ascii="Times New Roman" w:hAnsi="Times New Roman"/>
        </w:rPr>
        <w:t>agents</w:t>
      </w:r>
      <w:r w:rsidRPr="00640DF4">
        <w:rPr>
          <w:rFonts w:ascii="Times New Roman" w:hAnsi="Times New Roman"/>
        </w:rPr>
        <w:t xml:space="preserve"> donneurs de sang.</w:t>
      </w:r>
    </w:p>
    <w:p w14:paraId="098FA029" w14:textId="77777777" w:rsidR="000D42B5" w:rsidRPr="00640DF4" w:rsidRDefault="000D42B5" w:rsidP="000D42B5">
      <w:pPr>
        <w:pStyle w:val="Corpsdetexte"/>
        <w:rPr>
          <w:rFonts w:ascii="Times New Roman" w:hAnsi="Times New Roman"/>
        </w:rPr>
      </w:pPr>
    </w:p>
    <w:p w14:paraId="299FF266" w14:textId="1EAA275F" w:rsidR="000D42B5" w:rsidRPr="00640DF4" w:rsidRDefault="000D42B5" w:rsidP="000D42B5">
      <w:pPr>
        <w:pStyle w:val="Corpsdetexte"/>
        <w:rPr>
          <w:rFonts w:ascii="Times New Roman" w:hAnsi="Times New Roman"/>
        </w:rPr>
      </w:pPr>
      <w:r w:rsidRPr="00640DF4">
        <w:rPr>
          <w:rFonts w:ascii="Times New Roman" w:hAnsi="Times New Roman"/>
        </w:rPr>
        <w:t>Il appartiendra à l’agent de demander</w:t>
      </w:r>
      <w:r w:rsidR="00640DF4">
        <w:rPr>
          <w:rFonts w:ascii="Times New Roman" w:hAnsi="Times New Roman"/>
        </w:rPr>
        <w:t>,</w:t>
      </w:r>
      <w:r w:rsidRPr="00640DF4">
        <w:rPr>
          <w:rFonts w:ascii="Times New Roman" w:hAnsi="Times New Roman"/>
        </w:rPr>
        <w:t xml:space="preserve"> lors du don</w:t>
      </w:r>
      <w:r w:rsidR="00640DF4">
        <w:rPr>
          <w:rFonts w:ascii="Times New Roman" w:hAnsi="Times New Roman"/>
        </w:rPr>
        <w:t>,</w:t>
      </w:r>
      <w:r w:rsidRPr="00640DF4">
        <w:rPr>
          <w:rFonts w:ascii="Times New Roman" w:hAnsi="Times New Roman"/>
        </w:rPr>
        <w:t xml:space="preserve"> </w:t>
      </w:r>
      <w:r w:rsidRPr="00640DF4">
        <w:rPr>
          <w:rFonts w:ascii="Times New Roman" w:hAnsi="Times New Roman"/>
          <w:b/>
          <w:u w:val="single"/>
        </w:rPr>
        <w:t>une attestation de présence</w:t>
      </w:r>
      <w:r w:rsidRPr="00640DF4">
        <w:rPr>
          <w:rFonts w:ascii="Times New Roman" w:hAnsi="Times New Roman"/>
          <w:b/>
        </w:rPr>
        <w:t xml:space="preserve"> </w:t>
      </w:r>
      <w:r w:rsidRPr="00640DF4">
        <w:rPr>
          <w:rFonts w:ascii="Times New Roman" w:hAnsi="Times New Roman"/>
        </w:rPr>
        <w:t>qui devra être transmise</w:t>
      </w:r>
      <w:r w:rsidRPr="00640DF4">
        <w:rPr>
          <w:rFonts w:ascii="Times New Roman" w:hAnsi="Times New Roman"/>
          <w:b/>
        </w:rPr>
        <w:t xml:space="preserve"> </w:t>
      </w:r>
      <w:r w:rsidR="00640DF4">
        <w:rPr>
          <w:rFonts w:ascii="Times New Roman" w:hAnsi="Times New Roman"/>
          <w:b/>
          <w:u w:val="single"/>
        </w:rPr>
        <w:t>dans les meilleurs délais</w:t>
      </w:r>
      <w:r w:rsidRPr="00640DF4">
        <w:rPr>
          <w:rFonts w:ascii="Times New Roman" w:hAnsi="Times New Roman"/>
          <w:b/>
        </w:rPr>
        <w:t xml:space="preserve"> à la Direction des Ressources Humaines </w:t>
      </w:r>
      <w:r w:rsidRPr="00640DF4">
        <w:rPr>
          <w:rFonts w:ascii="Times New Roman" w:hAnsi="Times New Roman"/>
        </w:rPr>
        <w:t xml:space="preserve">afin de pouvoir </w:t>
      </w:r>
      <w:r w:rsidR="00640DF4">
        <w:rPr>
          <w:rFonts w:ascii="Times New Roman" w:hAnsi="Times New Roman"/>
        </w:rPr>
        <w:t>prétendre aux heures de récupération</w:t>
      </w:r>
      <w:r w:rsidRPr="00640DF4">
        <w:rPr>
          <w:rFonts w:ascii="Times New Roman" w:hAnsi="Times New Roman"/>
        </w:rPr>
        <w:t>.</w:t>
      </w:r>
    </w:p>
    <w:p w14:paraId="7822FBBB" w14:textId="77777777" w:rsidR="000D42B5" w:rsidRPr="00640DF4" w:rsidRDefault="000D42B5" w:rsidP="000D42B5">
      <w:pPr>
        <w:pStyle w:val="Corpsdetexte"/>
        <w:rPr>
          <w:rFonts w:ascii="Times New Roman" w:hAnsi="Times New Roman"/>
        </w:rPr>
      </w:pPr>
    </w:p>
    <w:p w14:paraId="71203C7A" w14:textId="46B63A2D" w:rsidR="000D42B5" w:rsidRPr="00640DF4" w:rsidRDefault="000D42B5" w:rsidP="000D42B5">
      <w:pPr>
        <w:jc w:val="both"/>
        <w:rPr>
          <w:sz w:val="22"/>
        </w:rPr>
      </w:pPr>
      <w:r w:rsidRPr="00640DF4">
        <w:rPr>
          <w:sz w:val="22"/>
        </w:rPr>
        <w:t xml:space="preserve">Les Directeurs et Chefs de Service veilleront à ce que la </w:t>
      </w:r>
      <w:r w:rsidR="00640DF4">
        <w:rPr>
          <w:sz w:val="22"/>
        </w:rPr>
        <w:t>continuité</w:t>
      </w:r>
      <w:r w:rsidRPr="00640DF4">
        <w:rPr>
          <w:sz w:val="22"/>
        </w:rPr>
        <w:t xml:space="preserve"> d</w:t>
      </w:r>
      <w:r w:rsidR="007E74FF">
        <w:rPr>
          <w:sz w:val="22"/>
        </w:rPr>
        <w:t>es</w:t>
      </w:r>
      <w:r w:rsidRPr="00640DF4">
        <w:rPr>
          <w:sz w:val="22"/>
        </w:rPr>
        <w:t xml:space="preserve"> service</w:t>
      </w:r>
      <w:r w:rsidR="007E74FF">
        <w:rPr>
          <w:sz w:val="22"/>
        </w:rPr>
        <w:t>s</w:t>
      </w:r>
      <w:r w:rsidRPr="00640DF4">
        <w:rPr>
          <w:sz w:val="22"/>
        </w:rPr>
        <w:t xml:space="preserve"> soit assurée et ne soit en aucune manière affectée par l’absence du personnel.</w:t>
      </w:r>
    </w:p>
    <w:p w14:paraId="7CBD04C9" w14:textId="77777777" w:rsidR="000D42B5" w:rsidRDefault="000D42B5" w:rsidP="000D42B5">
      <w:pPr>
        <w:pStyle w:val="Corpsdetexte"/>
      </w:pPr>
    </w:p>
    <w:p w14:paraId="56AA9AFD" w14:textId="77777777" w:rsidR="000D42B5" w:rsidRDefault="000D42B5" w:rsidP="000D42B5">
      <w:pPr>
        <w:pStyle w:val="Corpsdetexte"/>
      </w:pPr>
    </w:p>
    <w:p w14:paraId="6A08D178" w14:textId="77777777" w:rsidR="000D42B5" w:rsidRDefault="000D42B5" w:rsidP="000D42B5">
      <w:pPr>
        <w:ind w:left="3540" w:firstLine="708"/>
        <w:jc w:val="both"/>
        <w:rPr>
          <w:rFonts w:ascii="Arial" w:hAnsi="Arial"/>
          <w:sz w:val="22"/>
        </w:rPr>
      </w:pPr>
    </w:p>
    <w:p w14:paraId="40DF0C2B" w14:textId="624D13C2" w:rsidR="000D42B5" w:rsidRPr="00640DF4" w:rsidRDefault="000D42B5" w:rsidP="00640DF4">
      <w:pPr>
        <w:ind w:left="49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14:paraId="47E2B373" w14:textId="760ADEFD" w:rsidR="000D42B5" w:rsidRPr="00640DF4" w:rsidRDefault="000D42B5" w:rsidP="00640DF4">
      <w:pPr>
        <w:ind w:left="5529"/>
        <w:rPr>
          <w:b/>
          <w:bCs/>
          <w:sz w:val="22"/>
        </w:rPr>
      </w:pPr>
      <w:r w:rsidRPr="00640DF4">
        <w:rPr>
          <w:b/>
          <w:bCs/>
          <w:sz w:val="22"/>
        </w:rPr>
        <w:t>L</w:t>
      </w:r>
      <w:r w:rsidR="00FF4D48" w:rsidRPr="00640DF4">
        <w:rPr>
          <w:b/>
          <w:bCs/>
          <w:sz w:val="22"/>
        </w:rPr>
        <w:t>a</w:t>
      </w:r>
      <w:r w:rsidRPr="00640DF4">
        <w:rPr>
          <w:b/>
          <w:bCs/>
          <w:sz w:val="22"/>
        </w:rPr>
        <w:t xml:space="preserve"> Directr</w:t>
      </w:r>
      <w:r w:rsidR="00FF4D48" w:rsidRPr="00640DF4">
        <w:rPr>
          <w:b/>
          <w:bCs/>
          <w:sz w:val="22"/>
        </w:rPr>
        <w:t>ice</w:t>
      </w:r>
      <w:r w:rsidRPr="00640DF4">
        <w:rPr>
          <w:b/>
          <w:bCs/>
          <w:sz w:val="22"/>
        </w:rPr>
        <w:t xml:space="preserve"> Général</w:t>
      </w:r>
      <w:r w:rsidR="00FF4D48" w:rsidRPr="00640DF4">
        <w:rPr>
          <w:b/>
          <w:bCs/>
          <w:sz w:val="22"/>
        </w:rPr>
        <w:t>e</w:t>
      </w:r>
      <w:r w:rsidRPr="00640DF4">
        <w:rPr>
          <w:b/>
          <w:bCs/>
          <w:sz w:val="22"/>
        </w:rPr>
        <w:t xml:space="preserve"> des Services</w:t>
      </w:r>
      <w:r w:rsidR="00640DF4">
        <w:rPr>
          <w:b/>
          <w:bCs/>
          <w:sz w:val="22"/>
        </w:rPr>
        <w:t>,</w:t>
      </w:r>
    </w:p>
    <w:p w14:paraId="5F0B16D8" w14:textId="77777777" w:rsidR="000D42B5" w:rsidRPr="00640DF4" w:rsidRDefault="000D42B5" w:rsidP="00640DF4">
      <w:pPr>
        <w:ind w:left="5529"/>
        <w:rPr>
          <w:b/>
          <w:bCs/>
          <w:sz w:val="22"/>
        </w:rPr>
      </w:pPr>
    </w:p>
    <w:p w14:paraId="47785507" w14:textId="19B13145" w:rsidR="000D42B5" w:rsidRDefault="000D42B5" w:rsidP="00640DF4">
      <w:pPr>
        <w:ind w:left="5529" w:firstLine="708"/>
        <w:rPr>
          <w:b/>
          <w:bCs/>
          <w:sz w:val="22"/>
        </w:rPr>
      </w:pPr>
    </w:p>
    <w:p w14:paraId="3DBBD5AB" w14:textId="77777777" w:rsidR="007E74FF" w:rsidRPr="00640DF4" w:rsidRDefault="007E74FF" w:rsidP="00640DF4">
      <w:pPr>
        <w:ind w:left="5529" w:firstLine="708"/>
        <w:rPr>
          <w:b/>
          <w:bCs/>
          <w:sz w:val="22"/>
        </w:rPr>
      </w:pPr>
    </w:p>
    <w:p w14:paraId="6E62D158" w14:textId="77777777" w:rsidR="000D42B5" w:rsidRPr="00640DF4" w:rsidRDefault="000D42B5" w:rsidP="00640DF4">
      <w:pPr>
        <w:ind w:left="5529" w:firstLine="708"/>
        <w:rPr>
          <w:b/>
          <w:bCs/>
          <w:sz w:val="22"/>
        </w:rPr>
      </w:pPr>
    </w:p>
    <w:p w14:paraId="2A47D1AD" w14:textId="7C66959B" w:rsidR="000D42B5" w:rsidRPr="00640DF4" w:rsidRDefault="00FF4D48" w:rsidP="00640DF4">
      <w:pPr>
        <w:ind w:left="5529"/>
        <w:rPr>
          <w:b/>
          <w:bCs/>
          <w:sz w:val="22"/>
        </w:rPr>
      </w:pPr>
      <w:r w:rsidRPr="00640DF4">
        <w:rPr>
          <w:b/>
          <w:bCs/>
          <w:sz w:val="22"/>
        </w:rPr>
        <w:t>Julia ROMANI</w:t>
      </w:r>
    </w:p>
    <w:p w14:paraId="2043957E" w14:textId="77777777" w:rsidR="000D42B5" w:rsidRDefault="000D42B5" w:rsidP="000D42B5">
      <w:pPr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</w:p>
    <w:p w14:paraId="620B1897" w14:textId="1A610CC6" w:rsidR="009E4506" w:rsidRPr="009A48C0" w:rsidRDefault="009E4506" w:rsidP="00B264E9">
      <w:pPr>
        <w:jc w:val="both"/>
        <w:rPr>
          <w:i/>
          <w:iCs/>
          <w:sz w:val="22"/>
          <w:szCs w:val="22"/>
        </w:rPr>
      </w:pPr>
    </w:p>
    <w:sectPr w:rsidR="009E4506" w:rsidRPr="009A48C0" w:rsidSect="00655B48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43155" w16cex:dateUtc="2021-10-15T14:56:00Z"/>
  <w16cex:commentExtensible w16cex:durableId="25143179" w16cex:dateUtc="2021-10-15T14:57:00Z"/>
  <w16cex:commentExtensible w16cex:durableId="2514318D" w16cex:dateUtc="2021-10-15T14:57:00Z"/>
  <w16cex:commentExtensible w16cex:durableId="251431A7" w16cex:dateUtc="2021-10-15T14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5C9D4" w14:textId="77777777" w:rsidR="00F00DFB" w:rsidRDefault="00F00DFB" w:rsidP="00AD5A21">
      <w:r>
        <w:separator/>
      </w:r>
    </w:p>
  </w:endnote>
  <w:endnote w:type="continuationSeparator" w:id="0">
    <w:p w14:paraId="576BA58A" w14:textId="77777777" w:rsidR="00F00DFB" w:rsidRDefault="00F00DFB" w:rsidP="00AD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39HrP48DhTt">
    <w:altName w:val="Calibri"/>
    <w:charset w:val="00"/>
    <w:family w:val="auto"/>
    <w:pitch w:val="variable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30575" w14:textId="5116C82F" w:rsidR="00E36086" w:rsidRDefault="00A5231A" w:rsidP="00443FDB">
    <w:pPr>
      <w:autoSpaceDE w:val="0"/>
      <w:autoSpaceDN w:val="0"/>
      <w:adjustRightInd w:val="0"/>
      <w:ind w:left="-567"/>
      <w:rPr>
        <w:rFonts w:ascii="ProximaNova-Regular" w:hAnsi="ProximaNova-Regular" w:cs="ProximaNova-Regular"/>
        <w:color w:val="000000"/>
        <w:sz w:val="22"/>
        <w:szCs w:val="22"/>
        <w:lang w:eastAsia="fr-FR"/>
      </w:rPr>
    </w:pPr>
    <w:r>
      <w:rPr>
        <w:rFonts w:ascii="ProximaNova-Regular" w:hAnsi="ProximaNova-Regular" w:cs="ProximaNova-Regular"/>
        <w:noProof/>
        <w:color w:val="000000"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6C3AC" wp14:editId="40F34E7C">
              <wp:simplePos x="0" y="0"/>
              <wp:positionH relativeFrom="column">
                <wp:posOffset>4195445</wp:posOffset>
              </wp:positionH>
              <wp:positionV relativeFrom="paragraph">
                <wp:posOffset>45085</wp:posOffset>
              </wp:positionV>
              <wp:extent cx="2152650" cy="7620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D6A49" w14:textId="0E1C51BB" w:rsidR="00443FDB" w:rsidRPr="00840344" w:rsidRDefault="00443FDB" w:rsidP="00234E77">
                          <w:pPr>
                            <w:rPr>
                              <w:rFonts w:ascii="C39HrP48DhTt" w:hAnsi="C39HrP48DhTt"/>
                            </w:rPr>
                          </w:pPr>
                        </w:p>
                        <w:p w14:paraId="25B32ED7" w14:textId="6F782A9A" w:rsidR="00840344" w:rsidRPr="00840344" w:rsidRDefault="00840344" w:rsidP="00443FDB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6C3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0.35pt;margin-top:3.55pt;width:169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" stroked="f">
              <v:textbox>
                <w:txbxContent>
                  <w:p w14:paraId="280D6A49" w14:textId="0E1C51BB" w:rsidR="00443FDB" w:rsidRPr="00840344" w:rsidRDefault="00443FDB" w:rsidP="00234E77">
                    <w:pPr>
                      <w:rPr>
                        <w:rFonts w:ascii="C39HrP48DhTt" w:hAnsi="C39HrP48DhTt"/>
                      </w:rPr>
                    </w:pPr>
                  </w:p>
                  <w:p w14:paraId="25B32ED7" w14:textId="6F782A9A" w:rsidR="00840344" w:rsidRPr="00840344" w:rsidRDefault="00840344" w:rsidP="00443FDB"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43FDB">
      <w:rPr>
        <w:rFonts w:ascii="ProximaNova-Regular" w:hAnsi="ProximaNova-Regular" w:cs="ProximaNova-Regular"/>
        <w:color w:val="000000"/>
        <w:sz w:val="22"/>
        <w:szCs w:val="22"/>
        <w:lang w:eastAsia="fr-FR"/>
      </w:rPr>
      <w:tab/>
    </w:r>
  </w:p>
  <w:p w14:paraId="77E51C0A" w14:textId="77777777" w:rsidR="00443FDB" w:rsidRDefault="00E36086" w:rsidP="00655B48">
    <w:pPr>
      <w:autoSpaceDE w:val="0"/>
      <w:autoSpaceDN w:val="0"/>
      <w:adjustRightInd w:val="0"/>
      <w:ind w:left="-567" w:firstLine="1275"/>
      <w:rPr>
        <w:rFonts w:ascii="ProximaNova-Regular" w:hAnsi="ProximaNova-Regular" w:cs="ProximaNova-Regular"/>
        <w:color w:val="000000"/>
        <w:sz w:val="22"/>
        <w:szCs w:val="22"/>
        <w:lang w:eastAsia="fr-FR"/>
      </w:rPr>
    </w:pPr>
    <w:r w:rsidRPr="00E36086">
      <w:rPr>
        <w:rFonts w:eastAsia="Calibri"/>
        <w:color w:val="231F20"/>
        <w:w w:val="95"/>
      </w:rPr>
      <w:t>Hôtel</w:t>
    </w:r>
    <w:r w:rsidRPr="00E36086">
      <w:rPr>
        <w:rFonts w:eastAsia="Calibri"/>
        <w:color w:val="231F20"/>
        <w:spacing w:val="3"/>
        <w:w w:val="95"/>
      </w:rPr>
      <w:t xml:space="preserve"> </w:t>
    </w:r>
    <w:r w:rsidRPr="00E36086">
      <w:rPr>
        <w:rFonts w:eastAsia="Calibri"/>
        <w:color w:val="231F20"/>
        <w:w w:val="95"/>
      </w:rPr>
      <w:t>de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Ville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-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32,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rue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Aimé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Ramond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11835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CARCASSONNE</w:t>
    </w:r>
    <w:r w:rsidRPr="00E36086">
      <w:rPr>
        <w:rFonts w:eastAsia="Calibri"/>
        <w:color w:val="231F20"/>
        <w:spacing w:val="4"/>
        <w:w w:val="95"/>
      </w:rPr>
      <w:t xml:space="preserve"> </w:t>
    </w:r>
    <w:r w:rsidRPr="00E36086">
      <w:rPr>
        <w:rFonts w:eastAsia="Calibri"/>
        <w:color w:val="231F20"/>
        <w:w w:val="95"/>
      </w:rPr>
      <w:t>cedex</w:t>
    </w:r>
    <w:r w:rsidRPr="00E36086">
      <w:rPr>
        <w:rFonts w:eastAsia="Calibri"/>
        <w:color w:val="231F20"/>
        <w:spacing w:val="3"/>
        <w:w w:val="95"/>
      </w:rPr>
      <w:t xml:space="preserve"> </w:t>
    </w:r>
    <w:r w:rsidRPr="00E36086">
      <w:rPr>
        <w:rFonts w:eastAsia="Calibri"/>
        <w:color w:val="231F20"/>
        <w:w w:val="95"/>
      </w:rPr>
      <w:t>9</w:t>
    </w:r>
    <w:r w:rsidR="00443FDB">
      <w:rPr>
        <w:rFonts w:ascii="ProximaNova-Regular" w:hAnsi="ProximaNova-Regular" w:cs="ProximaNova-Regular"/>
        <w:color w:val="000000"/>
        <w:sz w:val="22"/>
        <w:szCs w:val="22"/>
        <w:lang w:eastAsia="fr-FR"/>
      </w:rPr>
      <w:tab/>
    </w:r>
    <w:r w:rsidR="00443FDB">
      <w:rPr>
        <w:rFonts w:ascii="ProximaNova-Regular" w:hAnsi="ProximaNova-Regular" w:cs="ProximaNova-Regular"/>
        <w:color w:val="000000"/>
        <w:sz w:val="22"/>
        <w:szCs w:val="22"/>
        <w:lang w:eastAsia="fr-FR"/>
      </w:rPr>
      <w:tab/>
    </w:r>
    <w:r w:rsidR="00443FDB">
      <w:rPr>
        <w:rFonts w:ascii="ProximaNova-Regular" w:hAnsi="ProximaNova-Regular" w:cs="ProximaNova-Regular"/>
        <w:color w:val="000000"/>
        <w:sz w:val="22"/>
        <w:szCs w:val="22"/>
        <w:lang w:eastAsia="fr-FR"/>
      </w:rPr>
      <w:tab/>
    </w:r>
    <w:r w:rsidR="00443FDB">
      <w:rPr>
        <w:rFonts w:ascii="ProximaNova-Regular" w:hAnsi="ProximaNova-Regular" w:cs="ProximaNova-Regular"/>
        <w:color w:val="000000"/>
        <w:sz w:val="22"/>
        <w:szCs w:val="22"/>
        <w:lang w:eastAsia="fr-FR"/>
      </w:rPr>
      <w:tab/>
    </w:r>
    <w:r w:rsidR="00443FDB">
      <w:rPr>
        <w:rFonts w:ascii="ProximaNova-Regular" w:hAnsi="ProximaNova-Regular" w:cs="ProximaNova-Regular"/>
        <w:color w:val="000000"/>
        <w:sz w:val="22"/>
        <w:szCs w:val="22"/>
        <w:lang w:eastAsia="fr-FR"/>
      </w:rPr>
      <w:tab/>
    </w:r>
  </w:p>
  <w:p w14:paraId="2B7190DD" w14:textId="7AB37245" w:rsidR="00443FDB" w:rsidRPr="001C6DCE" w:rsidRDefault="00A5231A" w:rsidP="00655B48">
    <w:pPr>
      <w:tabs>
        <w:tab w:val="center" w:pos="4949"/>
      </w:tabs>
      <w:autoSpaceDE w:val="0"/>
      <w:autoSpaceDN w:val="0"/>
      <w:adjustRightInd w:val="0"/>
      <w:spacing w:before="180"/>
      <w:ind w:left="-567"/>
      <w:rPr>
        <w:rFonts w:ascii="ProximaNova-Bold" w:hAnsi="ProximaNova-Bold" w:cs="ProximaNova-Bold"/>
        <w:b/>
        <w:bCs/>
        <w:color w:val="000000"/>
        <w:sz w:val="22"/>
        <w:szCs w:val="22"/>
        <w:lang w:eastAsia="fr-FR"/>
      </w:rPr>
    </w:pPr>
    <w:r>
      <w:rPr>
        <w:rFonts w:ascii="ProximaNova-Bold" w:hAnsi="ProximaNova-Bold" w:cs="ProximaNova-Bold"/>
        <w:b/>
        <w:bCs/>
        <w:noProof/>
        <w:color w:val="FFFFFF"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9D559B" wp14:editId="7E4D74D2">
              <wp:simplePos x="0" y="0"/>
              <wp:positionH relativeFrom="column">
                <wp:posOffset>457835</wp:posOffset>
              </wp:positionH>
              <wp:positionV relativeFrom="paragraph">
                <wp:posOffset>48260</wp:posOffset>
              </wp:positionV>
              <wp:extent cx="1557655" cy="281305"/>
              <wp:effectExtent l="0" t="0" r="23495" b="234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7655" cy="28130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BD24614" w14:textId="7C87A435" w:rsidR="00655B48" w:rsidRDefault="007E74FF" w:rsidP="00655B48">
                          <w:pPr>
                            <w:jc w:val="center"/>
                          </w:pPr>
                          <w:hyperlink r:id="rId1" w:history="1">
                            <w:r w:rsidR="00655B48" w:rsidRPr="007E1F66">
                              <w:rPr>
                                <w:rStyle w:val="Lienhypertexte"/>
                                <w:rFonts w:ascii="ProximaNova-Medium" w:hAnsi="ProximaNova-Medium" w:cs="ProximaNova-Medium"/>
                                <w:color w:val="FFFFFF"/>
                                <w:sz w:val="24"/>
                                <w:szCs w:val="24"/>
                                <w:u w:val="none"/>
                                <w:lang w:eastAsia="fr-FR"/>
                              </w:rPr>
                              <w:t>www.carcassonne.org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D559B" id="Rectangle 2" o:spid="_x0000_s1027" style="position:absolute;left:0;text-align:left;margin-left:36.05pt;margin-top:3.8pt;width:122.65pt;height:2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" fillcolor="#4472c4" strokecolor="#f2f2f2" strokeweight="0">
              <v:shadow color="#1f3763" opacity=".5" offset="1pt"/>
              <v:textbox>
                <w:txbxContent>
                  <w:p w14:paraId="7BD24614" w14:textId="7C87A435" w:rsidR="00655B48" w:rsidRDefault="007E74FF" w:rsidP="00655B48">
                    <w:pPr>
                      <w:jc w:val="center"/>
                    </w:pPr>
                    <w:hyperlink r:id="rId2" w:history="1">
                      <w:r w:rsidR="00655B48" w:rsidRPr="007E1F66">
                        <w:rPr>
                          <w:rStyle w:val="Lienhypertexte"/>
                          <w:rFonts w:ascii="ProximaNova-Medium" w:hAnsi="ProximaNova-Medium" w:cs="ProximaNova-Medium"/>
                          <w:color w:val="FFFFFF"/>
                          <w:sz w:val="24"/>
                          <w:szCs w:val="24"/>
                          <w:u w:val="none"/>
                          <w:lang w:eastAsia="fr-FR"/>
                        </w:rPr>
                        <w:t>www.carcassonne.org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443FDB">
      <w:rPr>
        <w:rFonts w:ascii="ProximaNova-Medium" w:hAnsi="ProximaNova-Medium" w:cs="ProximaNova-Medium"/>
        <w:color w:val="FF0000"/>
        <w:sz w:val="24"/>
        <w:szCs w:val="24"/>
        <w:lang w:eastAsia="fr-FR"/>
      </w:rPr>
      <w:t xml:space="preserve"> </w:t>
    </w:r>
    <w:r w:rsidR="00655B48">
      <w:rPr>
        <w:rFonts w:ascii="ProximaNova-Medium" w:hAnsi="ProximaNova-Medium" w:cs="ProximaNova-Medium"/>
        <w:color w:val="FF0000"/>
        <w:sz w:val="24"/>
        <w:szCs w:val="24"/>
        <w:lang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D59DA" w14:textId="77777777" w:rsidR="00F00DFB" w:rsidRDefault="00F00DFB" w:rsidP="00AD5A21">
      <w:r>
        <w:separator/>
      </w:r>
    </w:p>
  </w:footnote>
  <w:footnote w:type="continuationSeparator" w:id="0">
    <w:p w14:paraId="603EDA5A" w14:textId="77777777" w:rsidR="00F00DFB" w:rsidRDefault="00F00DFB" w:rsidP="00AD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2660" w14:textId="7D2AD8ED" w:rsidR="00443FDB" w:rsidRDefault="00A5231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F0BB85" wp14:editId="569AC049">
          <wp:simplePos x="0" y="0"/>
          <wp:positionH relativeFrom="column">
            <wp:posOffset>95885</wp:posOffset>
          </wp:positionH>
          <wp:positionV relativeFrom="paragraph">
            <wp:posOffset>0</wp:posOffset>
          </wp:positionV>
          <wp:extent cx="1257300" cy="155257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0A92"/>
    <w:multiLevelType w:val="hybridMultilevel"/>
    <w:tmpl w:val="E1284328"/>
    <w:lvl w:ilvl="0" w:tplc="8BE41CE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B06D8"/>
    <w:multiLevelType w:val="hybridMultilevel"/>
    <w:tmpl w:val="5428EA7A"/>
    <w:lvl w:ilvl="0" w:tplc="63CE37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0E91"/>
    <w:multiLevelType w:val="hybridMultilevel"/>
    <w:tmpl w:val="8FE60422"/>
    <w:lvl w:ilvl="0" w:tplc="8BE41CEA">
      <w:start w:val="1"/>
      <w:numFmt w:val="bullet"/>
      <w:lvlText w:val="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66D1079"/>
    <w:multiLevelType w:val="hybridMultilevel"/>
    <w:tmpl w:val="BF687230"/>
    <w:lvl w:ilvl="0" w:tplc="E8AEEB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1F"/>
    <w:rsid w:val="000005FF"/>
    <w:rsid w:val="00010E30"/>
    <w:rsid w:val="0001214F"/>
    <w:rsid w:val="0002161F"/>
    <w:rsid w:val="00043B6C"/>
    <w:rsid w:val="00046E12"/>
    <w:rsid w:val="00050D2F"/>
    <w:rsid w:val="00076B63"/>
    <w:rsid w:val="0008076A"/>
    <w:rsid w:val="00086A05"/>
    <w:rsid w:val="000C314F"/>
    <w:rsid w:val="000C603D"/>
    <w:rsid w:val="000D0979"/>
    <w:rsid w:val="000D42B5"/>
    <w:rsid w:val="000E693D"/>
    <w:rsid w:val="000F2E3D"/>
    <w:rsid w:val="00102B6F"/>
    <w:rsid w:val="00103319"/>
    <w:rsid w:val="00121BE5"/>
    <w:rsid w:val="00123D35"/>
    <w:rsid w:val="001410D5"/>
    <w:rsid w:val="00162C3B"/>
    <w:rsid w:val="00167A07"/>
    <w:rsid w:val="00186A22"/>
    <w:rsid w:val="001902BF"/>
    <w:rsid w:val="001A3F4D"/>
    <w:rsid w:val="001A42CA"/>
    <w:rsid w:val="001B5829"/>
    <w:rsid w:val="001C6DCE"/>
    <w:rsid w:val="001D627D"/>
    <w:rsid w:val="00211232"/>
    <w:rsid w:val="00234E77"/>
    <w:rsid w:val="00250748"/>
    <w:rsid w:val="00251F09"/>
    <w:rsid w:val="002615CF"/>
    <w:rsid w:val="002736F5"/>
    <w:rsid w:val="00274C0A"/>
    <w:rsid w:val="00291761"/>
    <w:rsid w:val="002924CB"/>
    <w:rsid w:val="00293656"/>
    <w:rsid w:val="00293895"/>
    <w:rsid w:val="002A0D86"/>
    <w:rsid w:val="002A407E"/>
    <w:rsid w:val="002C3F43"/>
    <w:rsid w:val="002C6C8A"/>
    <w:rsid w:val="002D0130"/>
    <w:rsid w:val="002D39EC"/>
    <w:rsid w:val="002E3C46"/>
    <w:rsid w:val="002E6DA4"/>
    <w:rsid w:val="002F6B17"/>
    <w:rsid w:val="00311A14"/>
    <w:rsid w:val="00317FC9"/>
    <w:rsid w:val="003205D5"/>
    <w:rsid w:val="00326EDD"/>
    <w:rsid w:val="0035204B"/>
    <w:rsid w:val="0035396F"/>
    <w:rsid w:val="00353B36"/>
    <w:rsid w:val="0035429F"/>
    <w:rsid w:val="003628D8"/>
    <w:rsid w:val="0036299A"/>
    <w:rsid w:val="003745B3"/>
    <w:rsid w:val="0039795D"/>
    <w:rsid w:val="003A53BC"/>
    <w:rsid w:val="003B0C70"/>
    <w:rsid w:val="003D7699"/>
    <w:rsid w:val="003F0EF9"/>
    <w:rsid w:val="003F1F50"/>
    <w:rsid w:val="003F25F4"/>
    <w:rsid w:val="004055B1"/>
    <w:rsid w:val="00422C34"/>
    <w:rsid w:val="00427043"/>
    <w:rsid w:val="00430038"/>
    <w:rsid w:val="00433408"/>
    <w:rsid w:val="0044351D"/>
    <w:rsid w:val="00443FDB"/>
    <w:rsid w:val="004707DF"/>
    <w:rsid w:val="004748CC"/>
    <w:rsid w:val="00476A01"/>
    <w:rsid w:val="0048648C"/>
    <w:rsid w:val="004B05B5"/>
    <w:rsid w:val="004B5B6C"/>
    <w:rsid w:val="004C3AC2"/>
    <w:rsid w:val="004C61F6"/>
    <w:rsid w:val="004D4C4F"/>
    <w:rsid w:val="004D6CB1"/>
    <w:rsid w:val="004D70F3"/>
    <w:rsid w:val="004D7F21"/>
    <w:rsid w:val="00515802"/>
    <w:rsid w:val="00532611"/>
    <w:rsid w:val="005360DA"/>
    <w:rsid w:val="00536A27"/>
    <w:rsid w:val="00541DDE"/>
    <w:rsid w:val="00551E20"/>
    <w:rsid w:val="00556756"/>
    <w:rsid w:val="0057164D"/>
    <w:rsid w:val="00582EB2"/>
    <w:rsid w:val="00586A2B"/>
    <w:rsid w:val="005971C5"/>
    <w:rsid w:val="005B1595"/>
    <w:rsid w:val="005C4071"/>
    <w:rsid w:val="005C75B7"/>
    <w:rsid w:val="005D3802"/>
    <w:rsid w:val="005D6686"/>
    <w:rsid w:val="005E16A0"/>
    <w:rsid w:val="005E51ED"/>
    <w:rsid w:val="005F3C37"/>
    <w:rsid w:val="0060007E"/>
    <w:rsid w:val="00600D32"/>
    <w:rsid w:val="0060452B"/>
    <w:rsid w:val="00610998"/>
    <w:rsid w:val="0061227B"/>
    <w:rsid w:val="006163AC"/>
    <w:rsid w:val="00616742"/>
    <w:rsid w:val="00623CD2"/>
    <w:rsid w:val="00626A32"/>
    <w:rsid w:val="0063702C"/>
    <w:rsid w:val="00640DF4"/>
    <w:rsid w:val="006537F9"/>
    <w:rsid w:val="00655B48"/>
    <w:rsid w:val="006562E0"/>
    <w:rsid w:val="00657779"/>
    <w:rsid w:val="00663222"/>
    <w:rsid w:val="006725BB"/>
    <w:rsid w:val="0067329E"/>
    <w:rsid w:val="006A014D"/>
    <w:rsid w:val="006B223C"/>
    <w:rsid w:val="006D0608"/>
    <w:rsid w:val="006D0EC3"/>
    <w:rsid w:val="006D2B14"/>
    <w:rsid w:val="00725360"/>
    <w:rsid w:val="00746776"/>
    <w:rsid w:val="007529F4"/>
    <w:rsid w:val="0076318C"/>
    <w:rsid w:val="00791275"/>
    <w:rsid w:val="007B6624"/>
    <w:rsid w:val="007D3A55"/>
    <w:rsid w:val="007D3F96"/>
    <w:rsid w:val="007E1F66"/>
    <w:rsid w:val="007E74FF"/>
    <w:rsid w:val="007F164F"/>
    <w:rsid w:val="007F2626"/>
    <w:rsid w:val="007F34DD"/>
    <w:rsid w:val="0080058B"/>
    <w:rsid w:val="00805FC0"/>
    <w:rsid w:val="008113AA"/>
    <w:rsid w:val="008155BD"/>
    <w:rsid w:val="00815C11"/>
    <w:rsid w:val="00840344"/>
    <w:rsid w:val="00841D94"/>
    <w:rsid w:val="00847D1F"/>
    <w:rsid w:val="0085321D"/>
    <w:rsid w:val="00857A64"/>
    <w:rsid w:val="0087134B"/>
    <w:rsid w:val="0088500D"/>
    <w:rsid w:val="0088562A"/>
    <w:rsid w:val="00890EB1"/>
    <w:rsid w:val="00893625"/>
    <w:rsid w:val="00897BF9"/>
    <w:rsid w:val="008B5D36"/>
    <w:rsid w:val="008D0E9E"/>
    <w:rsid w:val="008D6C83"/>
    <w:rsid w:val="008D6D56"/>
    <w:rsid w:val="00907E44"/>
    <w:rsid w:val="00907FEB"/>
    <w:rsid w:val="00914471"/>
    <w:rsid w:val="00916ADF"/>
    <w:rsid w:val="00922236"/>
    <w:rsid w:val="009276A1"/>
    <w:rsid w:val="00943DE4"/>
    <w:rsid w:val="00966048"/>
    <w:rsid w:val="00973E9E"/>
    <w:rsid w:val="009A0300"/>
    <w:rsid w:val="009A48C0"/>
    <w:rsid w:val="009A6266"/>
    <w:rsid w:val="009B3E95"/>
    <w:rsid w:val="009B7960"/>
    <w:rsid w:val="009D2C56"/>
    <w:rsid w:val="009E4506"/>
    <w:rsid w:val="009F1F58"/>
    <w:rsid w:val="009F46F1"/>
    <w:rsid w:val="00A13A66"/>
    <w:rsid w:val="00A2321E"/>
    <w:rsid w:val="00A34265"/>
    <w:rsid w:val="00A369A8"/>
    <w:rsid w:val="00A378FC"/>
    <w:rsid w:val="00A40E1D"/>
    <w:rsid w:val="00A46E5D"/>
    <w:rsid w:val="00A5231A"/>
    <w:rsid w:val="00A64908"/>
    <w:rsid w:val="00AB0315"/>
    <w:rsid w:val="00AD5A21"/>
    <w:rsid w:val="00AD7863"/>
    <w:rsid w:val="00AE6D6A"/>
    <w:rsid w:val="00B22FEA"/>
    <w:rsid w:val="00B264E9"/>
    <w:rsid w:val="00B30765"/>
    <w:rsid w:val="00B46146"/>
    <w:rsid w:val="00B52D07"/>
    <w:rsid w:val="00B55310"/>
    <w:rsid w:val="00B60233"/>
    <w:rsid w:val="00B74820"/>
    <w:rsid w:val="00B826E3"/>
    <w:rsid w:val="00B8637E"/>
    <w:rsid w:val="00B95E7B"/>
    <w:rsid w:val="00B97B9F"/>
    <w:rsid w:val="00BD64D8"/>
    <w:rsid w:val="00BE4B73"/>
    <w:rsid w:val="00BE5381"/>
    <w:rsid w:val="00C1202C"/>
    <w:rsid w:val="00C255F8"/>
    <w:rsid w:val="00C25F1C"/>
    <w:rsid w:val="00C31D6B"/>
    <w:rsid w:val="00C33F10"/>
    <w:rsid w:val="00C52891"/>
    <w:rsid w:val="00C54638"/>
    <w:rsid w:val="00C56D62"/>
    <w:rsid w:val="00C749AC"/>
    <w:rsid w:val="00CA1694"/>
    <w:rsid w:val="00CB68F1"/>
    <w:rsid w:val="00CE0EF1"/>
    <w:rsid w:val="00CE4F4B"/>
    <w:rsid w:val="00D26B13"/>
    <w:rsid w:val="00D369A5"/>
    <w:rsid w:val="00D4344A"/>
    <w:rsid w:val="00D848EF"/>
    <w:rsid w:val="00DA2FAC"/>
    <w:rsid w:val="00DA3E1E"/>
    <w:rsid w:val="00DA493E"/>
    <w:rsid w:val="00DB3922"/>
    <w:rsid w:val="00DE2FAD"/>
    <w:rsid w:val="00DE50A8"/>
    <w:rsid w:val="00DF001F"/>
    <w:rsid w:val="00DF1434"/>
    <w:rsid w:val="00E22F35"/>
    <w:rsid w:val="00E2794E"/>
    <w:rsid w:val="00E357C3"/>
    <w:rsid w:val="00E36086"/>
    <w:rsid w:val="00E57D95"/>
    <w:rsid w:val="00E621FE"/>
    <w:rsid w:val="00E64A6F"/>
    <w:rsid w:val="00E71A1B"/>
    <w:rsid w:val="00E90C54"/>
    <w:rsid w:val="00EA2C08"/>
    <w:rsid w:val="00EB374F"/>
    <w:rsid w:val="00EC733E"/>
    <w:rsid w:val="00ED737A"/>
    <w:rsid w:val="00EF1821"/>
    <w:rsid w:val="00EF592B"/>
    <w:rsid w:val="00F00DFB"/>
    <w:rsid w:val="00F10CE7"/>
    <w:rsid w:val="00F1114A"/>
    <w:rsid w:val="00F115FC"/>
    <w:rsid w:val="00F50F9C"/>
    <w:rsid w:val="00F637EB"/>
    <w:rsid w:val="00F74608"/>
    <w:rsid w:val="00F8097E"/>
    <w:rsid w:val="00F90ED4"/>
    <w:rsid w:val="00F9323C"/>
    <w:rsid w:val="00FA6F43"/>
    <w:rsid w:val="00FB2822"/>
    <w:rsid w:val="00FC5E5D"/>
    <w:rsid w:val="00FF1C26"/>
    <w:rsid w:val="00FF241C"/>
    <w:rsid w:val="00FF4D48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163326D"/>
  <w15:chartTrackingRefBased/>
  <w15:docId w15:val="{1821A980-4C7E-466C-8F25-70DFA86B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9A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D4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D5A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D5A21"/>
    <w:rPr>
      <w:lang w:eastAsia="en-US"/>
    </w:rPr>
  </w:style>
  <w:style w:type="paragraph" w:styleId="Pieddepage">
    <w:name w:val="footer"/>
    <w:basedOn w:val="Normal"/>
    <w:link w:val="PieddepageCar"/>
    <w:rsid w:val="00AD5A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D5A21"/>
    <w:rPr>
      <w:lang w:eastAsia="en-US"/>
    </w:rPr>
  </w:style>
  <w:style w:type="character" w:styleId="Lienhypertexte">
    <w:name w:val="Hyperlink"/>
    <w:rsid w:val="001C6DCE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1C6DCE"/>
    <w:rPr>
      <w:color w:val="605E5C"/>
      <w:shd w:val="clear" w:color="auto" w:fill="E1DFDD"/>
    </w:rPr>
  </w:style>
  <w:style w:type="character" w:styleId="lev">
    <w:name w:val="Strong"/>
    <w:uiPriority w:val="22"/>
    <w:qFormat/>
    <w:rsid w:val="00E357C3"/>
    <w:rPr>
      <w:b/>
      <w:bCs/>
    </w:rPr>
  </w:style>
  <w:style w:type="character" w:styleId="Marquedecommentaire">
    <w:name w:val="annotation reference"/>
    <w:basedOn w:val="Policepardfaut"/>
    <w:rsid w:val="00F9323C"/>
    <w:rPr>
      <w:sz w:val="16"/>
      <w:szCs w:val="16"/>
    </w:rPr>
  </w:style>
  <w:style w:type="paragraph" w:styleId="Commentaire">
    <w:name w:val="annotation text"/>
    <w:basedOn w:val="Normal"/>
    <w:link w:val="CommentaireCar"/>
    <w:rsid w:val="00F9323C"/>
  </w:style>
  <w:style w:type="character" w:customStyle="1" w:styleId="CommentaireCar">
    <w:name w:val="Commentaire Car"/>
    <w:basedOn w:val="Policepardfaut"/>
    <w:link w:val="Commentaire"/>
    <w:rsid w:val="00F9323C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932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9323C"/>
    <w:rPr>
      <w:b/>
      <w:bCs/>
      <w:lang w:val="fr-FR"/>
    </w:rPr>
  </w:style>
  <w:style w:type="paragraph" w:styleId="Textedebulles">
    <w:name w:val="Balloon Text"/>
    <w:basedOn w:val="Normal"/>
    <w:link w:val="TextedebullesCar"/>
    <w:semiHidden/>
    <w:unhideWhenUsed/>
    <w:rsid w:val="008005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80058B"/>
    <w:rPr>
      <w:rFonts w:ascii="Segoe UI" w:hAnsi="Segoe UI" w:cs="Segoe UI"/>
      <w:sz w:val="18"/>
      <w:szCs w:val="1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0D09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86A05"/>
    <w:pPr>
      <w:spacing w:after="200" w:line="276" w:lineRule="auto"/>
      <w:ind w:left="720"/>
      <w:contextualSpacing/>
      <w:jc w:val="both"/>
    </w:pPr>
    <w:rPr>
      <w:rFonts w:ascii="Calibri" w:hAnsi="Calibri"/>
      <w:lang w:eastAsia="fr-FR"/>
    </w:rPr>
  </w:style>
  <w:style w:type="character" w:customStyle="1" w:styleId="Titre1Car">
    <w:name w:val="Titre 1 Car"/>
    <w:basedOn w:val="Policepardfaut"/>
    <w:link w:val="Titre1"/>
    <w:rsid w:val="009A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semiHidden/>
    <w:rsid w:val="000D4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Corpsdetexte">
    <w:name w:val="Body Text"/>
    <w:basedOn w:val="Normal"/>
    <w:link w:val="CorpsdetexteCar"/>
    <w:unhideWhenUsed/>
    <w:rsid w:val="000D42B5"/>
    <w:pPr>
      <w:jc w:val="both"/>
    </w:pPr>
    <w:rPr>
      <w:rFonts w:ascii="Arial" w:hAnsi="Arial"/>
      <w:sz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D42B5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ck.gomes@mairie-carcassonne.fr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cassonne.org" TargetMode="External"/><Relationship Id="rId1" Type="http://schemas.openxmlformats.org/officeDocument/2006/relationships/hyperlink" Target="http://www.carcasson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64A2-645E-46E5-8420-CD94393E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arawak</Company>
  <LinksUpToDate>false</LinksUpToDate>
  <CharactersWithSpaces>1235</CharactersWithSpaces>
  <SharedDoc>false</SharedDoc>
  <HLinks>
    <vt:vector size="6" baseType="variant">
      <vt:variant>
        <vt:i4>2818172</vt:i4>
      </vt:variant>
      <vt:variant>
        <vt:i4>0</vt:i4>
      </vt:variant>
      <vt:variant>
        <vt:i4>0</vt:i4>
      </vt:variant>
      <vt:variant>
        <vt:i4>5</vt:i4>
      </vt:variant>
      <vt:variant>
        <vt:lpwstr>http://www.carcassonne.org/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cp:lastModifiedBy>Pascal GOURMANDIN</cp:lastModifiedBy>
  <cp:revision>3</cp:revision>
  <cp:lastPrinted>2026-03-10T17:15:00Z</cp:lastPrinted>
  <dcterms:created xsi:type="dcterms:W3CDTF">2026-03-10T07:08:00Z</dcterms:created>
  <dcterms:modified xsi:type="dcterms:W3CDTF">2026-03-10T17:16:00Z</dcterms:modified>
</cp:coreProperties>
</file>